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5651" w14:textId="77777777" w:rsidR="00565378" w:rsidRPr="00565378" w:rsidRDefault="00565378" w:rsidP="00565378">
      <w:pPr>
        <w:rPr>
          <w:b/>
          <w:bCs/>
          <w:lang w:val="en-US"/>
        </w:rPr>
      </w:pPr>
      <w:proofErr w:type="spellStart"/>
      <w:r w:rsidRPr="00565378">
        <w:rPr>
          <w:b/>
          <w:bCs/>
          <w:lang w:val="en-US"/>
        </w:rPr>
        <w:t>Opleiding</w:t>
      </w:r>
      <w:proofErr w:type="spellEnd"/>
      <w:r w:rsidRPr="00565378">
        <w:rPr>
          <w:b/>
          <w:bCs/>
          <w:lang w:val="en-US"/>
        </w:rPr>
        <w:t xml:space="preserve"> </w:t>
      </w:r>
      <w:proofErr w:type="spellStart"/>
      <w:r w:rsidRPr="00565378">
        <w:rPr>
          <w:b/>
          <w:bCs/>
          <w:lang w:val="en-US"/>
        </w:rPr>
        <w:t>Consulent</w:t>
      </w:r>
      <w:proofErr w:type="spellEnd"/>
      <w:r w:rsidRPr="00565378">
        <w:rPr>
          <w:b/>
          <w:bCs/>
          <w:lang w:val="en-US"/>
        </w:rPr>
        <w:t xml:space="preserve"> Infant Mental Health (IMH) </w:t>
      </w:r>
    </w:p>
    <w:p w14:paraId="73392F6C" w14:textId="77777777" w:rsidR="00565378" w:rsidRPr="00565378" w:rsidRDefault="00565378" w:rsidP="00565378">
      <w:pPr>
        <w:rPr>
          <w:b/>
          <w:bCs/>
        </w:rPr>
      </w:pPr>
      <w:r w:rsidRPr="00565378">
        <w:rPr>
          <w:b/>
          <w:bCs/>
        </w:rPr>
        <w:t xml:space="preserve">focus op het jonge kind in context </w:t>
      </w:r>
    </w:p>
    <w:p w14:paraId="73DD45CE" w14:textId="77777777" w:rsidR="00565378" w:rsidRPr="00565378" w:rsidRDefault="00565378" w:rsidP="00565378">
      <w:r w:rsidRPr="00565378">
        <w:t xml:space="preserve">opleiding van 20 woensdagen </w:t>
      </w:r>
    </w:p>
    <w:p w14:paraId="0ACBEE8B" w14:textId="77777777" w:rsidR="00565378" w:rsidRPr="00565378" w:rsidRDefault="00565378" w:rsidP="00565378">
      <w:r w:rsidRPr="00565378">
        <w:t xml:space="preserve">1081.21.01 </w:t>
      </w:r>
    </w:p>
    <w:p w14:paraId="5C3EE1A1" w14:textId="77777777" w:rsidR="00565378" w:rsidRPr="00565378" w:rsidRDefault="00565378" w:rsidP="00565378">
      <w:r w:rsidRPr="00565378">
        <w:t xml:space="preserve">€ 5.500,- </w:t>
      </w:r>
    </w:p>
    <w:p w14:paraId="7362C9AF" w14:textId="77777777" w:rsidR="00565378" w:rsidRPr="00565378" w:rsidRDefault="00565378" w:rsidP="00565378">
      <w:r w:rsidRPr="00565378">
        <w:t>Inclusief (online) aanvullende literatuur, exclusief boeken en lunch. Betaling kan via automatische incasso: ineens, in 2, 4 of 12 termijnen.</w:t>
      </w:r>
    </w:p>
    <w:p w14:paraId="2FE02381" w14:textId="77777777" w:rsidR="00565378" w:rsidRPr="00565378" w:rsidRDefault="00565378" w:rsidP="00565378">
      <w:r w:rsidRPr="00565378">
        <w:t xml:space="preserve">. </w:t>
      </w:r>
    </w:p>
    <w:p w14:paraId="44BED91D" w14:textId="77777777" w:rsidR="00565378" w:rsidRPr="00565378" w:rsidRDefault="00565378" w:rsidP="00565378">
      <w:r w:rsidRPr="00565378">
        <w:t xml:space="preserve">20 woensdagen van 09.30 - 16.30 uur. </w:t>
      </w:r>
    </w:p>
    <w:p w14:paraId="689C11C9" w14:textId="77777777" w:rsidR="00565378" w:rsidRPr="00565378" w:rsidRDefault="00565378" w:rsidP="00565378">
      <w:r w:rsidRPr="00565378">
        <w:t xml:space="preserve">Deze cursus is volgeboekt. </w:t>
      </w:r>
    </w:p>
    <w:p w14:paraId="46634D92" w14:textId="77777777" w:rsidR="00565378" w:rsidRPr="00565378" w:rsidRDefault="00565378" w:rsidP="00565378">
      <w:r w:rsidRPr="00565378">
        <w:t xml:space="preserve">RINO amsterdam | Leidseplein 5 | Amsterdam </w:t>
      </w:r>
    </w:p>
    <w:p w14:paraId="6AA3B60C" w14:textId="77777777" w:rsidR="00565378" w:rsidRPr="00565378" w:rsidRDefault="00565378" w:rsidP="00565378">
      <w:r w:rsidRPr="00565378">
        <w:t>Deze cursus is vol. Er zijn helaas nog geen andere data beschikbaar.</w:t>
      </w:r>
    </w:p>
    <w:p w14:paraId="258BECA9" w14:textId="77777777" w:rsidR="00565378" w:rsidRPr="00565378" w:rsidRDefault="00565378" w:rsidP="00565378">
      <w:r w:rsidRPr="00565378">
        <w:t>Mocht u vragen hebben neemt u dan contact op met</w:t>
      </w:r>
      <w:hyperlink r:id="rId5" w:history="1">
        <w:r w:rsidRPr="00565378">
          <w:rPr>
            <w:rStyle w:val="Hyperlink"/>
          </w:rPr>
          <w:t xml:space="preserve"> rino.nl</w:t>
        </w:r>
      </w:hyperlink>
    </w:p>
    <w:p w14:paraId="0402E45E" w14:textId="77777777" w:rsidR="00565378" w:rsidRPr="00565378" w:rsidRDefault="00565378" w:rsidP="00565378">
      <w:r w:rsidRPr="00565378">
        <w:rPr>
          <w:b/>
          <w:bCs/>
        </w:rPr>
        <w:t>Waarom IMH?</w:t>
      </w:r>
      <w:r w:rsidRPr="00565378">
        <w:br/>
        <w:t xml:space="preserve">Infant </w:t>
      </w:r>
      <w:proofErr w:type="spellStart"/>
      <w:r w:rsidRPr="00565378">
        <w:t>Mental</w:t>
      </w:r>
      <w:proofErr w:type="spellEnd"/>
      <w:r w:rsidRPr="00565378">
        <w:t xml:space="preserve"> Health heeft betrekking op onderzoek en zorg voor zeer jonge kinderen en zijn/haar ouders of verzorgers (vanaf de zwangerschap of zwangerschapswens tot 6 jaar).</w:t>
      </w:r>
      <w:r w:rsidRPr="00565378">
        <w:br/>
        <w:t xml:space="preserve">De laatste jaren heeft onderzoek naar risico’s en kansen die de vroege ontwikkeling van jonge kinderen kunnen beïnvloeden een enorme vlucht genomen. Geregeld wordt aangetoond dat vroeg interveniëren binnen een risicovolle ontwikkeling, problemen op latere leeftijd kan voorkomen of beperken. De zorg voor het jonge kind en zijn/haar ouders vraagt een benadering waarbij extra aandacht is voor samenhang van factoren binnen de ontwikkeling van jonge kinderen op diverse terreinen, zoals </w:t>
      </w:r>
      <w:proofErr w:type="spellStart"/>
      <w:r w:rsidRPr="00565378">
        <w:t>somatiek</w:t>
      </w:r>
      <w:proofErr w:type="spellEnd"/>
      <w:r w:rsidRPr="00565378">
        <w:t>, motoriek, cognitie, communicatie, sociaal en emotioneel. Vooral de kwaliteit van de ouder-kind relatie en het pedagogisch klimaat en stressoren en beschermende factoren binnen de bredere context staan centraal en verdienen aandacht.</w:t>
      </w:r>
    </w:p>
    <w:p w14:paraId="7DFF9CDF" w14:textId="77777777" w:rsidR="00565378" w:rsidRPr="00565378" w:rsidRDefault="00565378" w:rsidP="00565378">
      <w:pPr>
        <w:rPr>
          <w:b/>
          <w:bCs/>
        </w:rPr>
      </w:pPr>
      <w:r w:rsidRPr="00565378">
        <w:rPr>
          <w:b/>
          <w:bCs/>
        </w:rPr>
        <w:t>doelstelling</w:t>
      </w:r>
    </w:p>
    <w:p w14:paraId="52321617" w14:textId="77777777" w:rsidR="00565378" w:rsidRPr="00565378" w:rsidRDefault="00565378" w:rsidP="00565378">
      <w:r w:rsidRPr="00565378">
        <w:t>Binnen de opleiding tot IMH consulent leer je problemen of risico's herkennen zowel bij de ouder, het kind als binnen de ouder-kind relatie. Je leert over de normale en afwijkende ontwikkeling van het kind; ouderschap en de ouder-kind relatie. Je ontwikkelt vaardigheden en competenties op het gebied van observeren van het jonge kind en de ouder-kind relatie en gesprekstechnieken. Tot slot is er aandacht voor het uitdragen van de IMH visie binnen je werksetting.</w:t>
      </w:r>
    </w:p>
    <w:p w14:paraId="66864C97" w14:textId="77777777" w:rsidR="00565378" w:rsidRPr="00565378" w:rsidRDefault="00565378" w:rsidP="00565378">
      <w:pPr>
        <w:rPr>
          <w:b/>
          <w:bCs/>
        </w:rPr>
      </w:pPr>
      <w:r w:rsidRPr="00565378">
        <w:rPr>
          <w:b/>
          <w:bCs/>
        </w:rPr>
        <w:t>doelgroep</w:t>
      </w:r>
    </w:p>
    <w:p w14:paraId="49352DB2" w14:textId="77777777" w:rsidR="00565378" w:rsidRPr="00565378" w:rsidRDefault="00565378" w:rsidP="00565378">
      <w:r w:rsidRPr="00565378">
        <w:t>De IMH consulent is op minimaal HBO niveau geschoold. Zij/hij werkt binnen de eerste lijn, bijvoorbeeld als buurt-of wijkteammedewerker en heeft bijvoorbeeld een achtergrond als gezinswerker, jeugdverpleegkundige, (</w:t>
      </w:r>
      <w:proofErr w:type="spellStart"/>
      <w:r w:rsidRPr="00565378">
        <w:t>sociaal-psychiatrisch</w:t>
      </w:r>
      <w:proofErr w:type="spellEnd"/>
      <w:r w:rsidRPr="00565378">
        <w:t>) verpleegkundige, (jeugd)arts, verloskundige, maatschappelijk werker, logopedist of fysiotherapeut of gedragskundige (psycholoog/pedagoog).</w:t>
      </w:r>
    </w:p>
    <w:p w14:paraId="1826F4A3" w14:textId="77777777" w:rsidR="00565378" w:rsidRPr="00565378" w:rsidRDefault="00565378" w:rsidP="00565378">
      <w:pPr>
        <w:rPr>
          <w:b/>
          <w:bCs/>
        </w:rPr>
      </w:pPr>
      <w:r w:rsidRPr="00565378">
        <w:rPr>
          <w:b/>
          <w:bCs/>
        </w:rPr>
        <w:t>inhoud</w:t>
      </w:r>
    </w:p>
    <w:p w14:paraId="2983C511" w14:textId="77777777" w:rsidR="00565378" w:rsidRPr="00565378" w:rsidRDefault="00565378" w:rsidP="00565378">
      <w:r w:rsidRPr="00565378">
        <w:lastRenderedPageBreak/>
        <w:t xml:space="preserve">De opleiding Consulent IMH bestaat uit 20 dagen verspreid over een jaar. Tijdens deze dagen is er naast de theorie veel aandacht voor klinische vaardigheden en supervisie. Naast de lesdagen doet u een baby-, peuter- en kleuterobservatie en moet u rekening houden met zelfstudie. </w:t>
      </w:r>
    </w:p>
    <w:p w14:paraId="3F2BEB54" w14:textId="77777777" w:rsidR="00565378" w:rsidRPr="00565378" w:rsidRDefault="00565378" w:rsidP="00565378">
      <w:pPr>
        <w:numPr>
          <w:ilvl w:val="0"/>
          <w:numId w:val="1"/>
        </w:numPr>
      </w:pPr>
      <w:r w:rsidRPr="00565378">
        <w:t>IMH concepten en theorieën;</w:t>
      </w:r>
    </w:p>
    <w:p w14:paraId="12EFBA4E" w14:textId="77777777" w:rsidR="00565378" w:rsidRPr="00565378" w:rsidRDefault="00565378" w:rsidP="00565378">
      <w:pPr>
        <w:numPr>
          <w:ilvl w:val="0"/>
          <w:numId w:val="1"/>
        </w:numPr>
      </w:pPr>
      <w:r w:rsidRPr="00565378">
        <w:t>normale en deviante ontwikkeling herkennen en classificeren volgens DC 0-5;</w:t>
      </w:r>
    </w:p>
    <w:p w14:paraId="11CAEC13" w14:textId="77777777" w:rsidR="00565378" w:rsidRPr="00565378" w:rsidRDefault="00565378" w:rsidP="00565378">
      <w:pPr>
        <w:numPr>
          <w:ilvl w:val="0"/>
          <w:numId w:val="1"/>
        </w:numPr>
      </w:pPr>
      <w:r w:rsidRPr="00565378">
        <w:t xml:space="preserve">normale en deviante ontwikkeling: </w:t>
      </w:r>
      <w:proofErr w:type="spellStart"/>
      <w:r w:rsidRPr="00565378">
        <w:t>somatiek</w:t>
      </w:r>
      <w:proofErr w:type="spellEnd"/>
      <w:r w:rsidRPr="00565378">
        <w:t>, zindelijkheid, motoriek, taal, cognitie;</w:t>
      </w:r>
    </w:p>
    <w:p w14:paraId="30CF4F0C" w14:textId="77777777" w:rsidR="00565378" w:rsidRPr="00565378" w:rsidRDefault="00565378" w:rsidP="00565378">
      <w:pPr>
        <w:numPr>
          <w:ilvl w:val="0"/>
          <w:numId w:val="1"/>
        </w:numPr>
      </w:pPr>
      <w:r w:rsidRPr="00565378">
        <w:t>zwangerschap, ontwikkeling van ouderschap en de ouder-kindrelatie;</w:t>
      </w:r>
    </w:p>
    <w:p w14:paraId="1C185767" w14:textId="77777777" w:rsidR="00565378" w:rsidRPr="00565378" w:rsidRDefault="00565378" w:rsidP="00565378">
      <w:pPr>
        <w:numPr>
          <w:ilvl w:val="0"/>
          <w:numId w:val="1"/>
        </w:numPr>
      </w:pPr>
      <w:r w:rsidRPr="00565378">
        <w:t>de sociaal-emotionele ontwikkeling, prikkelverwerking en observatie vaardigheden;</w:t>
      </w:r>
    </w:p>
    <w:p w14:paraId="6CDDCE4D" w14:textId="77777777" w:rsidR="00565378" w:rsidRPr="00565378" w:rsidRDefault="00565378" w:rsidP="00565378">
      <w:pPr>
        <w:numPr>
          <w:ilvl w:val="0"/>
          <w:numId w:val="1"/>
        </w:numPr>
      </w:pPr>
      <w:r w:rsidRPr="00565378">
        <w:t>cultuur, stressoren binnen de context en pathologie bij ouders;</w:t>
      </w:r>
    </w:p>
    <w:p w14:paraId="14404F8B" w14:textId="77777777" w:rsidR="00565378" w:rsidRPr="00565378" w:rsidRDefault="00565378" w:rsidP="00565378">
      <w:pPr>
        <w:numPr>
          <w:ilvl w:val="0"/>
          <w:numId w:val="1"/>
        </w:numPr>
      </w:pPr>
      <w:r w:rsidRPr="00565378">
        <w:t xml:space="preserve">leren observeren van </w:t>
      </w:r>
      <w:proofErr w:type="spellStart"/>
      <w:r w:rsidRPr="00565378">
        <w:t>a-typisch</w:t>
      </w:r>
      <w:proofErr w:type="spellEnd"/>
      <w:r w:rsidRPr="00565378">
        <w:t xml:space="preserve"> oudergedrag;</w:t>
      </w:r>
    </w:p>
    <w:p w14:paraId="02384CCF" w14:textId="77777777" w:rsidR="00565378" w:rsidRPr="00565378" w:rsidRDefault="00565378" w:rsidP="00565378">
      <w:pPr>
        <w:numPr>
          <w:ilvl w:val="0"/>
          <w:numId w:val="1"/>
        </w:numPr>
      </w:pPr>
      <w:r w:rsidRPr="00565378">
        <w:t>gespreksvoering: taal geven aan wat je ziet, hoort en denkt;</w:t>
      </w:r>
    </w:p>
    <w:p w14:paraId="44E75559" w14:textId="77777777" w:rsidR="00565378" w:rsidRPr="00565378" w:rsidRDefault="00565378" w:rsidP="00565378">
      <w:pPr>
        <w:numPr>
          <w:ilvl w:val="0"/>
          <w:numId w:val="1"/>
        </w:numPr>
      </w:pPr>
      <w:r w:rsidRPr="00565378">
        <w:t>vertalen en omzetten van IMH concepten naar de eigen werksetting.</w:t>
      </w:r>
    </w:p>
    <w:p w14:paraId="79C2215B" w14:textId="77777777" w:rsidR="00565378" w:rsidRPr="00565378" w:rsidRDefault="00565378" w:rsidP="00565378">
      <w:pPr>
        <w:rPr>
          <w:b/>
          <w:bCs/>
        </w:rPr>
      </w:pPr>
      <w:r w:rsidRPr="00565378">
        <w:rPr>
          <w:b/>
          <w:bCs/>
        </w:rPr>
        <w:t>aanmelding</w:t>
      </w:r>
    </w:p>
    <w:p w14:paraId="278691BA" w14:textId="77777777" w:rsidR="00565378" w:rsidRPr="00565378" w:rsidRDefault="00565378" w:rsidP="00565378">
      <w:r w:rsidRPr="00565378">
        <w:t xml:space="preserve">Wilt u bij uw aanmelding een motivatiebrief en CV sturen </w:t>
      </w:r>
      <w:proofErr w:type="spellStart"/>
      <w:r w:rsidRPr="00565378">
        <w:t>naar</w:t>
      </w:r>
      <w:hyperlink r:id="rId6" w:history="1">
        <w:r w:rsidRPr="00565378">
          <w:rPr>
            <w:rStyle w:val="Hyperlink"/>
          </w:rPr>
          <w:t>Hein</w:t>
        </w:r>
        <w:proofErr w:type="spellEnd"/>
        <w:r w:rsidRPr="00565378">
          <w:rPr>
            <w:rStyle w:val="Hyperlink"/>
          </w:rPr>
          <w:t xml:space="preserve"> Lautenbag</w:t>
        </w:r>
      </w:hyperlink>
      <w:r w:rsidRPr="00565378">
        <w:t>. Naar aanleiding van uw motivatiebrief en CV zal contact met u opgenomen worden door een van de hoofddocenten.</w:t>
      </w:r>
    </w:p>
    <w:p w14:paraId="7091552C" w14:textId="77777777" w:rsidR="00565378" w:rsidRPr="00565378" w:rsidRDefault="00565378" w:rsidP="00565378">
      <w:pPr>
        <w:rPr>
          <w:b/>
          <w:bCs/>
        </w:rPr>
      </w:pPr>
      <w:r w:rsidRPr="00565378">
        <w:rPr>
          <w:b/>
          <w:bCs/>
        </w:rPr>
        <w:t>accreditatie DAIMH</w:t>
      </w:r>
    </w:p>
    <w:p w14:paraId="127D7990" w14:textId="77777777" w:rsidR="00565378" w:rsidRPr="00565378" w:rsidRDefault="00565378" w:rsidP="00565378">
      <w:r w:rsidRPr="00565378">
        <w:t xml:space="preserve">De opleiding wordt geaccrediteerd bij de vereniging DAIMH (Dutch Association </w:t>
      </w:r>
      <w:proofErr w:type="spellStart"/>
      <w:r w:rsidRPr="00565378">
        <w:t>for</w:t>
      </w:r>
      <w:proofErr w:type="spellEnd"/>
      <w:r w:rsidRPr="00565378">
        <w:t xml:space="preserve"> Infant </w:t>
      </w:r>
      <w:proofErr w:type="spellStart"/>
      <w:r w:rsidRPr="00565378">
        <w:t>Mental</w:t>
      </w:r>
      <w:proofErr w:type="spellEnd"/>
      <w:r w:rsidRPr="00565378">
        <w:t xml:space="preserve"> Health) en leidt tot de titel IMH- consulent DAIMH.</w:t>
      </w:r>
      <w:r w:rsidRPr="00565378">
        <w:br/>
        <w:t>Dit is een aanvullende titel naast je beroepstitel.</w:t>
      </w:r>
    </w:p>
    <w:p w14:paraId="45540D6A" w14:textId="77777777" w:rsidR="008B579C" w:rsidRDefault="008B579C"/>
    <w:sectPr w:rsidR="008B5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1B81"/>
    <w:multiLevelType w:val="multilevel"/>
    <w:tmpl w:val="B5C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78"/>
    <w:rsid w:val="00565378"/>
    <w:rsid w:val="008B579C"/>
    <w:rsid w:val="00B9218A"/>
    <w:rsid w:val="00EE3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E45"/>
  <w15:chartTrackingRefBased/>
  <w15:docId w15:val="{C4AFC367-F8CC-4048-9950-1FC147B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5378"/>
    <w:rPr>
      <w:color w:val="0563C1" w:themeColor="hyperlink"/>
      <w:u w:val="single"/>
    </w:rPr>
  </w:style>
  <w:style w:type="character" w:styleId="Onopgelostemelding">
    <w:name w:val="Unresolved Mention"/>
    <w:basedOn w:val="Standaardalinea-lettertype"/>
    <w:uiPriority w:val="99"/>
    <w:semiHidden/>
    <w:unhideWhenUsed/>
    <w:rsid w:val="0056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6830">
      <w:bodyDiv w:val="1"/>
      <w:marLeft w:val="0"/>
      <w:marRight w:val="0"/>
      <w:marTop w:val="0"/>
      <w:marBottom w:val="0"/>
      <w:divBdr>
        <w:top w:val="none" w:sz="0" w:space="0" w:color="auto"/>
        <w:left w:val="none" w:sz="0" w:space="0" w:color="auto"/>
        <w:bottom w:val="none" w:sz="0" w:space="0" w:color="auto"/>
        <w:right w:val="none" w:sz="0" w:space="0" w:color="auto"/>
      </w:divBdr>
      <w:divsChild>
        <w:div w:id="1926837925">
          <w:marLeft w:val="0"/>
          <w:marRight w:val="0"/>
          <w:marTop w:val="0"/>
          <w:marBottom w:val="0"/>
          <w:divBdr>
            <w:top w:val="none" w:sz="0" w:space="0" w:color="auto"/>
            <w:left w:val="none" w:sz="0" w:space="0" w:color="auto"/>
            <w:bottom w:val="none" w:sz="0" w:space="0" w:color="auto"/>
            <w:right w:val="none" w:sz="0" w:space="0" w:color="auto"/>
          </w:divBdr>
          <w:divsChild>
            <w:div w:id="2022194900">
              <w:marLeft w:val="0"/>
              <w:marRight w:val="0"/>
              <w:marTop w:val="0"/>
              <w:marBottom w:val="0"/>
              <w:divBdr>
                <w:top w:val="none" w:sz="0" w:space="0" w:color="auto"/>
                <w:left w:val="none" w:sz="0" w:space="0" w:color="auto"/>
                <w:bottom w:val="none" w:sz="0" w:space="0" w:color="auto"/>
                <w:right w:val="none" w:sz="0" w:space="0" w:color="auto"/>
              </w:divBdr>
            </w:div>
          </w:divsChild>
        </w:div>
        <w:div w:id="1970360838">
          <w:marLeft w:val="0"/>
          <w:marRight w:val="0"/>
          <w:marTop w:val="0"/>
          <w:marBottom w:val="0"/>
          <w:divBdr>
            <w:top w:val="none" w:sz="0" w:space="0" w:color="auto"/>
            <w:left w:val="none" w:sz="0" w:space="0" w:color="auto"/>
            <w:bottom w:val="none" w:sz="0" w:space="0" w:color="auto"/>
            <w:right w:val="none" w:sz="0" w:space="0" w:color="auto"/>
          </w:divBdr>
          <w:divsChild>
            <w:div w:id="1000936546">
              <w:marLeft w:val="0"/>
              <w:marRight w:val="0"/>
              <w:marTop w:val="0"/>
              <w:marBottom w:val="0"/>
              <w:divBdr>
                <w:top w:val="none" w:sz="0" w:space="0" w:color="auto"/>
                <w:left w:val="none" w:sz="0" w:space="0" w:color="auto"/>
                <w:bottom w:val="none" w:sz="0" w:space="0" w:color="auto"/>
                <w:right w:val="none" w:sz="0" w:space="0" w:color="auto"/>
              </w:divBdr>
              <w:divsChild>
                <w:div w:id="478545036">
                  <w:marLeft w:val="0"/>
                  <w:marRight w:val="0"/>
                  <w:marTop w:val="0"/>
                  <w:marBottom w:val="0"/>
                  <w:divBdr>
                    <w:top w:val="none" w:sz="0" w:space="0" w:color="auto"/>
                    <w:left w:val="none" w:sz="0" w:space="0" w:color="auto"/>
                    <w:bottom w:val="none" w:sz="0" w:space="0" w:color="auto"/>
                    <w:right w:val="none" w:sz="0" w:space="0" w:color="auto"/>
                  </w:divBdr>
                  <w:divsChild>
                    <w:div w:id="1699041333">
                      <w:marLeft w:val="0"/>
                      <w:marRight w:val="0"/>
                      <w:marTop w:val="0"/>
                      <w:marBottom w:val="0"/>
                      <w:divBdr>
                        <w:top w:val="none" w:sz="0" w:space="0" w:color="auto"/>
                        <w:left w:val="none" w:sz="0" w:space="0" w:color="auto"/>
                        <w:bottom w:val="none" w:sz="0" w:space="0" w:color="auto"/>
                        <w:right w:val="none" w:sz="0" w:space="0" w:color="auto"/>
                      </w:divBdr>
                    </w:div>
                  </w:divsChild>
                </w:div>
                <w:div w:id="109672518">
                  <w:marLeft w:val="0"/>
                  <w:marRight w:val="0"/>
                  <w:marTop w:val="0"/>
                  <w:marBottom w:val="0"/>
                  <w:divBdr>
                    <w:top w:val="none" w:sz="0" w:space="0" w:color="auto"/>
                    <w:left w:val="none" w:sz="0" w:space="0" w:color="auto"/>
                    <w:bottom w:val="none" w:sz="0" w:space="0" w:color="auto"/>
                    <w:right w:val="none" w:sz="0" w:space="0" w:color="auto"/>
                  </w:divBdr>
                  <w:divsChild>
                    <w:div w:id="83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69976">
          <w:marLeft w:val="0"/>
          <w:marRight w:val="0"/>
          <w:marTop w:val="0"/>
          <w:marBottom w:val="0"/>
          <w:divBdr>
            <w:top w:val="none" w:sz="0" w:space="0" w:color="auto"/>
            <w:left w:val="none" w:sz="0" w:space="0" w:color="auto"/>
            <w:bottom w:val="none" w:sz="0" w:space="0" w:color="auto"/>
            <w:right w:val="none" w:sz="0" w:space="0" w:color="auto"/>
          </w:divBdr>
          <w:divsChild>
            <w:div w:id="914165620">
              <w:marLeft w:val="0"/>
              <w:marRight w:val="0"/>
              <w:marTop w:val="0"/>
              <w:marBottom w:val="0"/>
              <w:divBdr>
                <w:top w:val="none" w:sz="0" w:space="0" w:color="auto"/>
                <w:left w:val="none" w:sz="0" w:space="0" w:color="auto"/>
                <w:bottom w:val="none" w:sz="0" w:space="0" w:color="auto"/>
                <w:right w:val="none" w:sz="0" w:space="0" w:color="auto"/>
              </w:divBdr>
              <w:divsChild>
                <w:div w:id="553930877">
                  <w:marLeft w:val="0"/>
                  <w:marRight w:val="0"/>
                  <w:marTop w:val="0"/>
                  <w:marBottom w:val="0"/>
                  <w:divBdr>
                    <w:top w:val="none" w:sz="0" w:space="0" w:color="auto"/>
                    <w:left w:val="none" w:sz="0" w:space="0" w:color="auto"/>
                    <w:bottom w:val="none" w:sz="0" w:space="0" w:color="auto"/>
                    <w:right w:val="none" w:sz="0" w:space="0" w:color="auto"/>
                  </w:divBdr>
                  <w:divsChild>
                    <w:div w:id="519511493">
                      <w:marLeft w:val="0"/>
                      <w:marRight w:val="0"/>
                      <w:marTop w:val="0"/>
                      <w:marBottom w:val="0"/>
                      <w:divBdr>
                        <w:top w:val="none" w:sz="0" w:space="0" w:color="auto"/>
                        <w:left w:val="none" w:sz="0" w:space="0" w:color="auto"/>
                        <w:bottom w:val="none" w:sz="0" w:space="0" w:color="auto"/>
                        <w:right w:val="none" w:sz="0" w:space="0" w:color="auto"/>
                      </w:divBdr>
                      <w:divsChild>
                        <w:div w:id="13398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0760">
                  <w:marLeft w:val="0"/>
                  <w:marRight w:val="0"/>
                  <w:marTop w:val="0"/>
                  <w:marBottom w:val="0"/>
                  <w:divBdr>
                    <w:top w:val="none" w:sz="0" w:space="0" w:color="auto"/>
                    <w:left w:val="none" w:sz="0" w:space="0" w:color="auto"/>
                    <w:bottom w:val="none" w:sz="0" w:space="0" w:color="auto"/>
                    <w:right w:val="none" w:sz="0" w:space="0" w:color="auto"/>
                  </w:divBdr>
                  <w:divsChild>
                    <w:div w:id="2031376732">
                      <w:marLeft w:val="0"/>
                      <w:marRight w:val="0"/>
                      <w:marTop w:val="0"/>
                      <w:marBottom w:val="0"/>
                      <w:divBdr>
                        <w:top w:val="none" w:sz="0" w:space="0" w:color="auto"/>
                        <w:left w:val="none" w:sz="0" w:space="0" w:color="auto"/>
                        <w:bottom w:val="none" w:sz="0" w:space="0" w:color="auto"/>
                        <w:right w:val="none" w:sz="0" w:space="0" w:color="auto"/>
                      </w:divBdr>
                    </w:div>
                  </w:divsChild>
                </w:div>
                <w:div w:id="1732119928">
                  <w:marLeft w:val="0"/>
                  <w:marRight w:val="0"/>
                  <w:marTop w:val="0"/>
                  <w:marBottom w:val="0"/>
                  <w:divBdr>
                    <w:top w:val="none" w:sz="0" w:space="0" w:color="auto"/>
                    <w:left w:val="none" w:sz="0" w:space="0" w:color="auto"/>
                    <w:bottom w:val="none" w:sz="0" w:space="0" w:color="auto"/>
                    <w:right w:val="none" w:sz="0" w:space="0" w:color="auto"/>
                  </w:divBdr>
                  <w:divsChild>
                    <w:div w:id="1400133204">
                      <w:marLeft w:val="0"/>
                      <w:marRight w:val="0"/>
                      <w:marTop w:val="0"/>
                      <w:marBottom w:val="0"/>
                      <w:divBdr>
                        <w:top w:val="none" w:sz="0" w:space="0" w:color="auto"/>
                        <w:left w:val="none" w:sz="0" w:space="0" w:color="auto"/>
                        <w:bottom w:val="none" w:sz="0" w:space="0" w:color="auto"/>
                        <w:right w:val="none" w:sz="0" w:space="0" w:color="auto"/>
                      </w:divBdr>
                      <w:divsChild>
                        <w:div w:id="22558836">
                          <w:marLeft w:val="0"/>
                          <w:marRight w:val="0"/>
                          <w:marTop w:val="0"/>
                          <w:marBottom w:val="0"/>
                          <w:divBdr>
                            <w:top w:val="none" w:sz="0" w:space="0" w:color="auto"/>
                            <w:left w:val="none" w:sz="0" w:space="0" w:color="auto"/>
                            <w:bottom w:val="none" w:sz="0" w:space="0" w:color="auto"/>
                            <w:right w:val="none" w:sz="0" w:space="0" w:color="auto"/>
                          </w:divBdr>
                        </w:div>
                        <w:div w:id="1513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812">
          <w:marLeft w:val="0"/>
          <w:marRight w:val="0"/>
          <w:marTop w:val="0"/>
          <w:marBottom w:val="0"/>
          <w:divBdr>
            <w:top w:val="none" w:sz="0" w:space="0" w:color="auto"/>
            <w:left w:val="none" w:sz="0" w:space="0" w:color="auto"/>
            <w:bottom w:val="none" w:sz="0" w:space="0" w:color="auto"/>
            <w:right w:val="none" w:sz="0" w:space="0" w:color="auto"/>
          </w:divBdr>
          <w:divsChild>
            <w:div w:id="1926453584">
              <w:marLeft w:val="0"/>
              <w:marRight w:val="0"/>
              <w:marTop w:val="0"/>
              <w:marBottom w:val="0"/>
              <w:divBdr>
                <w:top w:val="none" w:sz="0" w:space="0" w:color="auto"/>
                <w:left w:val="none" w:sz="0" w:space="0" w:color="auto"/>
                <w:bottom w:val="none" w:sz="0" w:space="0" w:color="auto"/>
                <w:right w:val="none" w:sz="0" w:space="0" w:color="auto"/>
              </w:divBdr>
              <w:divsChild>
                <w:div w:id="1501234503">
                  <w:marLeft w:val="0"/>
                  <w:marRight w:val="0"/>
                  <w:marTop w:val="0"/>
                  <w:marBottom w:val="0"/>
                  <w:divBdr>
                    <w:top w:val="none" w:sz="0" w:space="0" w:color="auto"/>
                    <w:left w:val="none" w:sz="0" w:space="0" w:color="auto"/>
                    <w:bottom w:val="none" w:sz="0" w:space="0" w:color="auto"/>
                    <w:right w:val="none" w:sz="0" w:space="0" w:color="auto"/>
                  </w:divBdr>
                  <w:divsChild>
                    <w:div w:id="476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514">
          <w:marLeft w:val="0"/>
          <w:marRight w:val="0"/>
          <w:marTop w:val="0"/>
          <w:marBottom w:val="0"/>
          <w:divBdr>
            <w:top w:val="none" w:sz="0" w:space="0" w:color="auto"/>
            <w:left w:val="none" w:sz="0" w:space="0" w:color="auto"/>
            <w:bottom w:val="none" w:sz="0" w:space="0" w:color="auto"/>
            <w:right w:val="none" w:sz="0" w:space="0" w:color="auto"/>
          </w:divBdr>
          <w:divsChild>
            <w:div w:id="869606634">
              <w:marLeft w:val="0"/>
              <w:marRight w:val="0"/>
              <w:marTop w:val="0"/>
              <w:marBottom w:val="0"/>
              <w:divBdr>
                <w:top w:val="none" w:sz="0" w:space="0" w:color="auto"/>
                <w:left w:val="none" w:sz="0" w:space="0" w:color="auto"/>
                <w:bottom w:val="none" w:sz="0" w:space="0" w:color="auto"/>
                <w:right w:val="none" w:sz="0" w:space="0" w:color="auto"/>
              </w:divBdr>
              <w:divsChild>
                <w:div w:id="1725449599">
                  <w:marLeft w:val="0"/>
                  <w:marRight w:val="0"/>
                  <w:marTop w:val="0"/>
                  <w:marBottom w:val="0"/>
                  <w:divBdr>
                    <w:top w:val="none" w:sz="0" w:space="0" w:color="auto"/>
                    <w:left w:val="none" w:sz="0" w:space="0" w:color="auto"/>
                    <w:bottom w:val="none" w:sz="0" w:space="0" w:color="auto"/>
                    <w:right w:val="none" w:sz="0" w:space="0" w:color="auto"/>
                  </w:divBdr>
                  <w:divsChild>
                    <w:div w:id="2130008183">
                      <w:marLeft w:val="0"/>
                      <w:marRight w:val="0"/>
                      <w:marTop w:val="0"/>
                      <w:marBottom w:val="0"/>
                      <w:divBdr>
                        <w:top w:val="none" w:sz="0" w:space="0" w:color="auto"/>
                        <w:left w:val="none" w:sz="0" w:space="0" w:color="auto"/>
                        <w:bottom w:val="none" w:sz="0" w:space="0" w:color="auto"/>
                        <w:right w:val="none" w:sz="0" w:space="0" w:color="auto"/>
                      </w:divBdr>
                      <w:divsChild>
                        <w:div w:id="891502808">
                          <w:marLeft w:val="0"/>
                          <w:marRight w:val="0"/>
                          <w:marTop w:val="0"/>
                          <w:marBottom w:val="0"/>
                          <w:divBdr>
                            <w:top w:val="none" w:sz="0" w:space="0" w:color="auto"/>
                            <w:left w:val="none" w:sz="0" w:space="0" w:color="auto"/>
                            <w:bottom w:val="none" w:sz="0" w:space="0" w:color="auto"/>
                            <w:right w:val="none" w:sz="0" w:space="0" w:color="auto"/>
                          </w:divBdr>
                          <w:divsChild>
                            <w:div w:id="1244070823">
                              <w:marLeft w:val="0"/>
                              <w:marRight w:val="0"/>
                              <w:marTop w:val="0"/>
                              <w:marBottom w:val="0"/>
                              <w:divBdr>
                                <w:top w:val="none" w:sz="0" w:space="0" w:color="auto"/>
                                <w:left w:val="none" w:sz="0" w:space="0" w:color="auto"/>
                                <w:bottom w:val="none" w:sz="0" w:space="0" w:color="auto"/>
                                <w:right w:val="none" w:sz="0" w:space="0" w:color="auto"/>
                              </w:divBdr>
                              <w:divsChild>
                                <w:div w:id="938148776">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5474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76946">
                          <w:marLeft w:val="0"/>
                          <w:marRight w:val="0"/>
                          <w:marTop w:val="0"/>
                          <w:marBottom w:val="0"/>
                          <w:divBdr>
                            <w:top w:val="none" w:sz="0" w:space="0" w:color="auto"/>
                            <w:left w:val="none" w:sz="0" w:space="0" w:color="auto"/>
                            <w:bottom w:val="none" w:sz="0" w:space="0" w:color="auto"/>
                            <w:right w:val="none" w:sz="0" w:space="0" w:color="auto"/>
                          </w:divBdr>
                          <w:divsChild>
                            <w:div w:id="892541609">
                              <w:marLeft w:val="0"/>
                              <w:marRight w:val="0"/>
                              <w:marTop w:val="0"/>
                              <w:marBottom w:val="0"/>
                              <w:divBdr>
                                <w:top w:val="none" w:sz="0" w:space="0" w:color="auto"/>
                                <w:left w:val="none" w:sz="0" w:space="0" w:color="auto"/>
                                <w:bottom w:val="none" w:sz="0" w:space="0" w:color="auto"/>
                                <w:right w:val="none" w:sz="0" w:space="0" w:color="auto"/>
                              </w:divBdr>
                            </w:div>
                          </w:divsChild>
                        </w:div>
                        <w:div w:id="687412242">
                          <w:marLeft w:val="0"/>
                          <w:marRight w:val="0"/>
                          <w:marTop w:val="0"/>
                          <w:marBottom w:val="0"/>
                          <w:divBdr>
                            <w:top w:val="none" w:sz="0" w:space="0" w:color="auto"/>
                            <w:left w:val="none" w:sz="0" w:space="0" w:color="auto"/>
                            <w:bottom w:val="none" w:sz="0" w:space="0" w:color="auto"/>
                            <w:right w:val="none" w:sz="0" w:space="0" w:color="auto"/>
                          </w:divBdr>
                          <w:divsChild>
                            <w:div w:id="763571951">
                              <w:marLeft w:val="0"/>
                              <w:marRight w:val="0"/>
                              <w:marTop w:val="0"/>
                              <w:marBottom w:val="0"/>
                              <w:divBdr>
                                <w:top w:val="none" w:sz="0" w:space="0" w:color="auto"/>
                                <w:left w:val="none" w:sz="0" w:space="0" w:color="auto"/>
                                <w:bottom w:val="none" w:sz="0" w:space="0" w:color="auto"/>
                                <w:right w:val="none" w:sz="0" w:space="0" w:color="auto"/>
                              </w:divBdr>
                              <w:divsChild>
                                <w:div w:id="1106074278">
                                  <w:marLeft w:val="0"/>
                                  <w:marRight w:val="0"/>
                                  <w:marTop w:val="0"/>
                                  <w:marBottom w:val="0"/>
                                  <w:divBdr>
                                    <w:top w:val="none" w:sz="0" w:space="0" w:color="auto"/>
                                    <w:left w:val="none" w:sz="0" w:space="0" w:color="auto"/>
                                    <w:bottom w:val="none" w:sz="0" w:space="0" w:color="auto"/>
                                    <w:right w:val="none" w:sz="0" w:space="0" w:color="auto"/>
                                  </w:divBdr>
                                  <w:divsChild>
                                    <w:div w:id="2081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62798">
          <w:marLeft w:val="0"/>
          <w:marRight w:val="0"/>
          <w:marTop w:val="0"/>
          <w:marBottom w:val="0"/>
          <w:divBdr>
            <w:top w:val="none" w:sz="0" w:space="0" w:color="auto"/>
            <w:left w:val="none" w:sz="0" w:space="0" w:color="auto"/>
            <w:bottom w:val="none" w:sz="0" w:space="0" w:color="auto"/>
            <w:right w:val="none" w:sz="0" w:space="0" w:color="auto"/>
          </w:divBdr>
          <w:divsChild>
            <w:div w:id="1804499354">
              <w:marLeft w:val="0"/>
              <w:marRight w:val="0"/>
              <w:marTop w:val="0"/>
              <w:marBottom w:val="0"/>
              <w:divBdr>
                <w:top w:val="none" w:sz="0" w:space="0" w:color="auto"/>
                <w:left w:val="none" w:sz="0" w:space="0" w:color="auto"/>
                <w:bottom w:val="none" w:sz="0" w:space="0" w:color="auto"/>
                <w:right w:val="none" w:sz="0" w:space="0" w:color="auto"/>
              </w:divBdr>
              <w:divsChild>
                <w:div w:id="742484949">
                  <w:marLeft w:val="0"/>
                  <w:marRight w:val="0"/>
                  <w:marTop w:val="0"/>
                  <w:marBottom w:val="0"/>
                  <w:divBdr>
                    <w:top w:val="none" w:sz="0" w:space="0" w:color="auto"/>
                    <w:left w:val="none" w:sz="0" w:space="0" w:color="auto"/>
                    <w:bottom w:val="none" w:sz="0" w:space="0" w:color="auto"/>
                    <w:right w:val="none" w:sz="0" w:space="0" w:color="auto"/>
                  </w:divBdr>
                  <w:divsChild>
                    <w:div w:id="623654919">
                      <w:marLeft w:val="0"/>
                      <w:marRight w:val="0"/>
                      <w:marTop w:val="0"/>
                      <w:marBottom w:val="0"/>
                      <w:divBdr>
                        <w:top w:val="none" w:sz="0" w:space="0" w:color="auto"/>
                        <w:left w:val="none" w:sz="0" w:space="0" w:color="auto"/>
                        <w:bottom w:val="none" w:sz="0" w:space="0" w:color="auto"/>
                        <w:right w:val="none" w:sz="0" w:space="0" w:color="auto"/>
                      </w:divBdr>
                      <w:divsChild>
                        <w:div w:id="249002384">
                          <w:marLeft w:val="0"/>
                          <w:marRight w:val="0"/>
                          <w:marTop w:val="0"/>
                          <w:marBottom w:val="0"/>
                          <w:divBdr>
                            <w:top w:val="none" w:sz="0" w:space="0" w:color="auto"/>
                            <w:left w:val="none" w:sz="0" w:space="0" w:color="auto"/>
                            <w:bottom w:val="none" w:sz="0" w:space="0" w:color="auto"/>
                            <w:right w:val="none" w:sz="0" w:space="0" w:color="auto"/>
                          </w:divBdr>
                          <w:divsChild>
                            <w:div w:id="1286890957">
                              <w:marLeft w:val="0"/>
                              <w:marRight w:val="0"/>
                              <w:marTop w:val="0"/>
                              <w:marBottom w:val="0"/>
                              <w:divBdr>
                                <w:top w:val="none" w:sz="0" w:space="0" w:color="auto"/>
                                <w:left w:val="none" w:sz="0" w:space="0" w:color="auto"/>
                                <w:bottom w:val="none" w:sz="0" w:space="0" w:color="auto"/>
                                <w:right w:val="none" w:sz="0" w:space="0" w:color="auto"/>
                              </w:divBdr>
                              <w:divsChild>
                                <w:div w:id="897470475">
                                  <w:marLeft w:val="0"/>
                                  <w:marRight w:val="0"/>
                                  <w:marTop w:val="0"/>
                                  <w:marBottom w:val="0"/>
                                  <w:divBdr>
                                    <w:top w:val="none" w:sz="0" w:space="0" w:color="auto"/>
                                    <w:left w:val="none" w:sz="0" w:space="0" w:color="auto"/>
                                    <w:bottom w:val="none" w:sz="0" w:space="0" w:color="auto"/>
                                    <w:right w:val="none" w:sz="0" w:space="0" w:color="auto"/>
                                  </w:divBdr>
                                  <w:divsChild>
                                    <w:div w:id="460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8442">
                      <w:marLeft w:val="0"/>
                      <w:marRight w:val="0"/>
                      <w:marTop w:val="0"/>
                      <w:marBottom w:val="0"/>
                      <w:divBdr>
                        <w:top w:val="none" w:sz="0" w:space="0" w:color="auto"/>
                        <w:left w:val="none" w:sz="0" w:space="0" w:color="auto"/>
                        <w:bottom w:val="none" w:sz="0" w:space="0" w:color="auto"/>
                        <w:right w:val="none" w:sz="0" w:space="0" w:color="auto"/>
                      </w:divBdr>
                      <w:divsChild>
                        <w:div w:id="988822730">
                          <w:marLeft w:val="0"/>
                          <w:marRight w:val="0"/>
                          <w:marTop w:val="0"/>
                          <w:marBottom w:val="0"/>
                          <w:divBdr>
                            <w:top w:val="none" w:sz="0" w:space="0" w:color="auto"/>
                            <w:left w:val="none" w:sz="0" w:space="0" w:color="auto"/>
                            <w:bottom w:val="none" w:sz="0" w:space="0" w:color="auto"/>
                            <w:right w:val="none" w:sz="0" w:space="0" w:color="auto"/>
                          </w:divBdr>
                          <w:divsChild>
                            <w:div w:id="1436290881">
                              <w:marLeft w:val="0"/>
                              <w:marRight w:val="0"/>
                              <w:marTop w:val="0"/>
                              <w:marBottom w:val="0"/>
                              <w:divBdr>
                                <w:top w:val="none" w:sz="0" w:space="0" w:color="auto"/>
                                <w:left w:val="none" w:sz="0" w:space="0" w:color="auto"/>
                                <w:bottom w:val="none" w:sz="0" w:space="0" w:color="auto"/>
                                <w:right w:val="none" w:sz="0" w:space="0" w:color="auto"/>
                              </w:divBdr>
                              <w:divsChild>
                                <w:div w:id="209532704">
                                  <w:marLeft w:val="0"/>
                                  <w:marRight w:val="0"/>
                                  <w:marTop w:val="0"/>
                                  <w:marBottom w:val="0"/>
                                  <w:divBdr>
                                    <w:top w:val="none" w:sz="0" w:space="0" w:color="auto"/>
                                    <w:left w:val="none" w:sz="0" w:space="0" w:color="auto"/>
                                    <w:bottom w:val="none" w:sz="0" w:space="0" w:color="auto"/>
                                    <w:right w:val="none" w:sz="0" w:space="0" w:color="auto"/>
                                  </w:divBdr>
                                  <w:divsChild>
                                    <w:div w:id="4587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heinlautenbag@rino.nl"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3097</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2022-01-13T11:12:00Z</dcterms:created>
  <dcterms:modified xsi:type="dcterms:W3CDTF">2022-01-13T11:12:00Z</dcterms:modified>
</cp:coreProperties>
</file>